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889" w:type="dxa"/>
        <w:tblLayout w:type="fixed"/>
        <w:tblLook w:val="0000" w:firstRow="0" w:lastRow="0" w:firstColumn="0" w:lastColumn="0" w:noHBand="0" w:noVBand="0"/>
      </w:tblPr>
      <w:tblGrid>
        <w:gridCol w:w="4428"/>
        <w:gridCol w:w="5461"/>
      </w:tblGrid>
      <w:tr w:rsidR="000348ED" w:rsidRPr="00D64A02" w:rsidTr="00050DA7">
        <w:tc>
          <w:tcPr>
            <w:tcW w:w="4428" w:type="dxa"/>
          </w:tcPr>
          <w:p w:rsidR="000348ED" w:rsidRPr="00D64A02" w:rsidRDefault="005D05AC" w:rsidP="00D64A02">
            <w:pPr>
              <w:tabs>
                <w:tab w:val="left" w:pos="851"/>
              </w:tabs>
            </w:pPr>
            <w:r w:rsidRPr="00D64A02">
              <w:t>From:</w:t>
            </w:r>
            <w:r w:rsidRPr="00D64A02">
              <w:tab/>
            </w:r>
            <w:r w:rsidR="00D64A02" w:rsidRPr="00D64A02">
              <w:t>e-NAV</w:t>
            </w:r>
            <w:r w:rsidR="00CA04AF" w:rsidRPr="00D64A02">
              <w:t xml:space="preserve"> </w:t>
            </w:r>
            <w:r w:rsidRPr="00D64A02">
              <w:t>C</w:t>
            </w:r>
            <w:r w:rsidR="00050DA7" w:rsidRPr="00D64A02">
              <w:t>ommittee</w:t>
            </w:r>
          </w:p>
        </w:tc>
        <w:tc>
          <w:tcPr>
            <w:tcW w:w="5461" w:type="dxa"/>
          </w:tcPr>
          <w:p w:rsidR="003D2479" w:rsidRDefault="003D2479" w:rsidP="00D64A02">
            <w:pPr>
              <w:jc w:val="right"/>
            </w:pPr>
            <w:r>
              <w:t>EEP17/14/3</w:t>
            </w:r>
            <w:bookmarkStart w:id="0" w:name="_GoBack"/>
            <w:bookmarkEnd w:id="0"/>
          </w:p>
          <w:p w:rsidR="000348ED" w:rsidRPr="00D64A02" w:rsidRDefault="003D2479" w:rsidP="00D64A02">
            <w:pPr>
              <w:jc w:val="right"/>
            </w:pPr>
            <w:r>
              <w:t xml:space="preserve">Formerly </w:t>
            </w:r>
            <w:r w:rsidR="00D64A02" w:rsidRPr="00D64A02">
              <w:t>e-NAV10</w:t>
            </w:r>
            <w:r w:rsidR="005D05AC" w:rsidRPr="00D64A02">
              <w:t>/output/</w:t>
            </w:r>
            <w:r w:rsidR="00D64A02" w:rsidRPr="00D64A02">
              <w:t>24</w:t>
            </w:r>
          </w:p>
        </w:tc>
      </w:tr>
      <w:tr w:rsidR="000348ED" w:rsidRPr="00D64A02" w:rsidTr="00050DA7">
        <w:tc>
          <w:tcPr>
            <w:tcW w:w="4428" w:type="dxa"/>
          </w:tcPr>
          <w:p w:rsidR="00D64A02" w:rsidRPr="00D64A02" w:rsidRDefault="005D05AC" w:rsidP="005D05AC">
            <w:pPr>
              <w:tabs>
                <w:tab w:val="left" w:pos="851"/>
              </w:tabs>
            </w:pPr>
            <w:r w:rsidRPr="00D64A02">
              <w:t>To:</w:t>
            </w:r>
            <w:r w:rsidRPr="00D64A02">
              <w:tab/>
            </w:r>
            <w:r w:rsidR="00D64A02" w:rsidRPr="00D64A02">
              <w:t>IALA Council</w:t>
            </w:r>
          </w:p>
          <w:p w:rsidR="000348ED" w:rsidRPr="00D64A02" w:rsidRDefault="00D64A02" w:rsidP="00D64A02">
            <w:pPr>
              <w:tabs>
                <w:tab w:val="left" w:pos="851"/>
              </w:tabs>
            </w:pPr>
            <w:r w:rsidRPr="00D64A02">
              <w:tab/>
              <w:t>VTS</w:t>
            </w:r>
            <w:r w:rsidR="00CA04AF" w:rsidRPr="00D64A02">
              <w:t xml:space="preserve"> </w:t>
            </w:r>
            <w:r w:rsidR="00902AA4" w:rsidRPr="00D64A02">
              <w:t>Committee</w:t>
            </w:r>
          </w:p>
          <w:p w:rsidR="00D64A02" w:rsidRPr="00D64A02" w:rsidRDefault="00D64A02" w:rsidP="00D64A02">
            <w:pPr>
              <w:tabs>
                <w:tab w:val="left" w:pos="851"/>
              </w:tabs>
            </w:pPr>
            <w:r w:rsidRPr="00D64A02">
              <w:tab/>
              <w:t>EEP Committee</w:t>
            </w:r>
          </w:p>
          <w:p w:rsidR="00D64A02" w:rsidRPr="00D64A02" w:rsidRDefault="00D64A02" w:rsidP="00D64A02">
            <w:pPr>
              <w:tabs>
                <w:tab w:val="left" w:pos="851"/>
              </w:tabs>
            </w:pPr>
            <w:r w:rsidRPr="00D64A02">
              <w:tab/>
              <w:t>ANM Committee</w:t>
            </w:r>
          </w:p>
        </w:tc>
        <w:tc>
          <w:tcPr>
            <w:tcW w:w="5461" w:type="dxa"/>
          </w:tcPr>
          <w:p w:rsidR="000348ED" w:rsidRPr="00D64A02" w:rsidRDefault="000348ED" w:rsidP="00D64A02">
            <w:pPr>
              <w:jc w:val="right"/>
            </w:pPr>
          </w:p>
        </w:tc>
      </w:tr>
    </w:tbl>
    <w:p w:rsidR="000348ED" w:rsidRPr="00D64A02" w:rsidRDefault="005D05AC" w:rsidP="005D05AC">
      <w:pPr>
        <w:pStyle w:val="Title"/>
        <w:spacing w:before="480" w:after="120"/>
      </w:pPr>
      <w:r w:rsidRPr="00D64A02">
        <w:t>Liaison Note</w:t>
      </w:r>
    </w:p>
    <w:p w:rsidR="000348ED" w:rsidRPr="00D64A02" w:rsidRDefault="00D64A02" w:rsidP="00D64A02">
      <w:pPr>
        <w:pStyle w:val="Title"/>
      </w:pPr>
      <w:r w:rsidRPr="00D64A02">
        <w:t>IALA Strategy on e-Navigation</w:t>
      </w:r>
    </w:p>
    <w:p w:rsidR="0064435F" w:rsidRPr="00D64A02" w:rsidRDefault="00D66DBE" w:rsidP="00135447">
      <w:pPr>
        <w:pStyle w:val="Heading1"/>
        <w:rPr>
          <w:lang w:val="en-GB"/>
        </w:rPr>
      </w:pPr>
      <w:r w:rsidRPr="00D64A02">
        <w:rPr>
          <w:lang w:val="en-GB"/>
        </w:rPr>
        <w:t>BACKGROUND</w:t>
      </w:r>
    </w:p>
    <w:p w:rsidR="00B8247E" w:rsidRPr="00D64A02" w:rsidRDefault="00D64A02" w:rsidP="00002906">
      <w:pPr>
        <w:pStyle w:val="BodyText"/>
      </w:pPr>
      <w:r w:rsidRPr="00D64A02">
        <w:rPr>
          <w:rFonts w:cs="Arial"/>
        </w:rPr>
        <w:t>At the 57</w:t>
      </w:r>
      <w:r w:rsidRPr="00D64A02">
        <w:rPr>
          <w:rFonts w:cs="Arial"/>
          <w:vertAlign w:val="superscript"/>
        </w:rPr>
        <w:t>th</w:t>
      </w:r>
      <w:r w:rsidRPr="00D64A02">
        <w:rPr>
          <w:rFonts w:cs="Arial"/>
        </w:rPr>
        <w:t xml:space="preserve"> Session of the IMO Sub Committee on Safety of Navigation (NAV 57) it was agreed that the timescale for the introduction of e-Navigation should be extended</w:t>
      </w:r>
      <w:proofErr w:type="gramStart"/>
      <w:r w:rsidRPr="00D64A02">
        <w:rPr>
          <w:rFonts w:cs="Arial"/>
        </w:rPr>
        <w:t xml:space="preserve">. </w:t>
      </w:r>
      <w:proofErr w:type="gramEnd"/>
      <w:r w:rsidRPr="00D64A02">
        <w:rPr>
          <w:rFonts w:cs="Arial"/>
        </w:rPr>
        <w:t>The Maritime Safety Committee will be invited to approve completion of the Gap Analysis at NAV 58 in 2012, the Risk Analysis and Cost Benefit Analysis in 2013 and presentation of an Implementation Plan for approval in 2014</w:t>
      </w:r>
      <w:proofErr w:type="gramStart"/>
      <w:r w:rsidRPr="00D64A02">
        <w:rPr>
          <w:rFonts w:cs="Arial"/>
        </w:rPr>
        <w:t xml:space="preserve">. </w:t>
      </w:r>
      <w:proofErr w:type="gramEnd"/>
      <w:r w:rsidRPr="00D64A02">
        <w:rPr>
          <w:rFonts w:cs="Arial"/>
        </w:rPr>
        <w:t>Consequently the timetable for IALA’s work in support of the e-Navigation initiative needs to be revised.</w:t>
      </w:r>
    </w:p>
    <w:p w:rsidR="00902AA4" w:rsidRPr="00D64A02" w:rsidRDefault="008F0F05" w:rsidP="00D64A02">
      <w:pPr>
        <w:pStyle w:val="Heading1"/>
        <w:rPr>
          <w:lang w:val="en-GB"/>
        </w:rPr>
      </w:pPr>
      <w:proofErr w:type="gramStart"/>
      <w:r w:rsidRPr="00D64A02">
        <w:rPr>
          <w:lang w:val="en-GB"/>
        </w:rPr>
        <w:t>e</w:t>
      </w:r>
      <w:r w:rsidR="00D66DBE" w:rsidRPr="00D64A02">
        <w:rPr>
          <w:lang w:val="en-GB"/>
        </w:rPr>
        <w:t>-NAV</w:t>
      </w:r>
      <w:proofErr w:type="gramEnd"/>
      <w:r w:rsidR="00D66DBE" w:rsidRPr="00D64A02">
        <w:rPr>
          <w:lang w:val="en-GB"/>
        </w:rPr>
        <w:t xml:space="preserve"> INPUTS</w:t>
      </w:r>
    </w:p>
    <w:p w:rsidR="00D64A02" w:rsidRPr="00D64A02" w:rsidRDefault="00D64A02" w:rsidP="00D64A02">
      <w:pPr>
        <w:pStyle w:val="BodyText"/>
      </w:pPr>
      <w:r w:rsidRPr="00D64A02">
        <w:t>Inputs to the Correspondence Group on the Gap Analysis need to be completed at e-NAV 11 (March 2012) for inclusion in the CG report to NAV 58.</w:t>
      </w:r>
    </w:p>
    <w:p w:rsidR="00D64A02" w:rsidRPr="00D64A02" w:rsidRDefault="00D64A02" w:rsidP="00D64A02">
      <w:pPr>
        <w:pStyle w:val="BodyText"/>
      </w:pPr>
      <w:r w:rsidRPr="00D64A02">
        <w:t>Contributions to the Risk Analysis and Cost Benefit Analysis should be finalised at e-NAV 13 (March 2013) for the CG report to NAV 59.</w:t>
      </w:r>
    </w:p>
    <w:p w:rsidR="00D64A02" w:rsidRPr="00D64A02" w:rsidRDefault="00D64A02" w:rsidP="00D64A02">
      <w:pPr>
        <w:pStyle w:val="BodyText"/>
      </w:pPr>
      <w:r w:rsidRPr="00D64A02">
        <w:t>Proposals for the Strategy Implementation Plan would need to be agreed at e-NAV 14 (Sept 2013), since there is no meeting in March 2014, because of the IALA Conference.</w:t>
      </w:r>
    </w:p>
    <w:p w:rsidR="00D64A02" w:rsidRPr="00D64A02" w:rsidRDefault="00D64A02" w:rsidP="00D64A02">
      <w:pPr>
        <w:pStyle w:val="BodyText"/>
        <w:jc w:val="center"/>
      </w:pPr>
      <w:r w:rsidRPr="00D64A02">
        <w:rPr>
          <w:rFonts w:cs="Arial"/>
          <w:b/>
          <w:noProof/>
          <w:sz w:val="24"/>
          <w:szCs w:val="24"/>
        </w:rPr>
        <w:lastRenderedPageBreak/>
        <w:drawing>
          <wp:inline distT="0" distB="0" distL="0" distR="0" wp14:anchorId="182E97CB" wp14:editId="4E8207A2">
            <wp:extent cx="5505564" cy="3699851"/>
            <wp:effectExtent l="0" t="0" r="0" b="0"/>
            <wp:docPr id="1" name="Picture 1" descr="e-Navigation Timeli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e-Navigation Timeline.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506812" cy="3700690"/>
                    </a:xfrm>
                    <a:prstGeom prst="rect">
                      <a:avLst/>
                    </a:prstGeom>
                    <a:noFill/>
                    <a:ln>
                      <a:noFill/>
                    </a:ln>
                  </pic:spPr>
                </pic:pic>
              </a:graphicData>
            </a:graphic>
          </wp:inline>
        </w:drawing>
      </w:r>
    </w:p>
    <w:p w:rsidR="009F5C36" w:rsidRPr="00D64A02" w:rsidRDefault="00D66DBE" w:rsidP="00D64A02">
      <w:pPr>
        <w:pStyle w:val="Heading1"/>
        <w:rPr>
          <w:lang w:val="en-GB"/>
        </w:rPr>
      </w:pPr>
      <w:r w:rsidRPr="00D64A02">
        <w:rPr>
          <w:lang w:val="en-GB"/>
        </w:rPr>
        <w:t>ACTION REQUESTED</w:t>
      </w:r>
    </w:p>
    <w:p w:rsidR="00D64A02" w:rsidRPr="00D64A02" w:rsidRDefault="00D64A02" w:rsidP="005D05AC">
      <w:pPr>
        <w:pStyle w:val="BodyText"/>
      </w:pPr>
      <w:r w:rsidRPr="00D64A02">
        <w:t>The Council and the VTS, EEP and ANM Committees are requested to note the information prov</w:t>
      </w:r>
      <w:r>
        <w:t>i</w:t>
      </w:r>
      <w:r w:rsidRPr="00D64A02">
        <w:t>ded</w:t>
      </w:r>
      <w:r>
        <w:t xml:space="preserve"> and consider the implications for the work of IALA.</w:t>
      </w:r>
    </w:p>
    <w:sectPr w:rsidR="00D64A02" w:rsidRPr="00D64A02" w:rsidSect="005D05AC">
      <w:footerReference w:type="default" r:id="rId9"/>
      <w:pgSz w:w="12240" w:h="15840"/>
      <w:pgMar w:top="1134" w:right="1134" w:bottom="1134" w:left="1134"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C6961" w:rsidRDefault="004C6961" w:rsidP="00002906">
      <w:r>
        <w:separator/>
      </w:r>
    </w:p>
  </w:endnote>
  <w:endnote w:type="continuationSeparator" w:id="0">
    <w:p w:rsidR="004C6961" w:rsidRDefault="004C6961" w:rsidP="000029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 w:name="Times">
    <w:panose1 w:val="020206030504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2906" w:rsidRDefault="00002906">
    <w:pPr>
      <w:pStyle w:val="Footer"/>
    </w:pPr>
    <w:r>
      <w:tab/>
    </w:r>
    <w:r>
      <w:fldChar w:fldCharType="begin"/>
    </w:r>
    <w:r>
      <w:instrText xml:space="preserve"> PAGE   \* MERGEFORMAT </w:instrText>
    </w:r>
    <w:r>
      <w:fldChar w:fldCharType="separate"/>
    </w:r>
    <w:r w:rsidR="003D2479">
      <w:rPr>
        <w:noProof/>
      </w:rPr>
      <w:t>1</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C6961" w:rsidRDefault="004C6961" w:rsidP="00002906">
      <w:r>
        <w:separator/>
      </w:r>
    </w:p>
  </w:footnote>
  <w:footnote w:type="continuationSeparator" w:id="0">
    <w:p w:rsidR="004C6961" w:rsidRDefault="004C6961" w:rsidP="0000290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BC66F4"/>
    <w:multiLevelType w:val="hybridMultilevel"/>
    <w:tmpl w:val="0A0E3058"/>
    <w:lvl w:ilvl="0" w:tplc="D8F85F6A">
      <w:start w:val="1"/>
      <w:numFmt w:val="bullet"/>
      <w:pStyle w:val="Bullet2"/>
      <w:lvlText w:val=""/>
      <w:lvlJc w:val="left"/>
      <w:pPr>
        <w:tabs>
          <w:tab w:val="num" w:pos="1201"/>
        </w:tabs>
        <w:ind w:left="1734" w:hanging="534"/>
      </w:pPr>
      <w:rPr>
        <w:rFonts w:ascii="Wingdings" w:hAnsi="Wingdings"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1">
    <w:nsid w:val="19C37E91"/>
    <w:multiLevelType w:val="multilevel"/>
    <w:tmpl w:val="96443BA0"/>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nsid w:val="26A37E1A"/>
    <w:multiLevelType w:val="hybridMultilevel"/>
    <w:tmpl w:val="C30E99B8"/>
    <w:lvl w:ilvl="0" w:tplc="F2403C1A">
      <w:start w:val="1"/>
      <w:numFmt w:val="lowerRoman"/>
      <w:lvlText w:val="(%1)"/>
      <w:lvlJc w:val="left"/>
      <w:pPr>
        <w:ind w:left="1854" w:hanging="360"/>
      </w:pPr>
      <w:rPr>
        <w:rFonts w:ascii="Arial" w:hAnsi="Arial" w:hint="default"/>
        <w:b w:val="0"/>
        <w:i w:val="0"/>
        <w:sz w:val="22"/>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3">
    <w:nsid w:val="288B260F"/>
    <w:multiLevelType w:val="hybridMultilevel"/>
    <w:tmpl w:val="D3F05AB6"/>
    <w:lvl w:ilvl="0" w:tplc="67C67A80">
      <w:start w:val="1"/>
      <w:numFmt w:val="bullet"/>
      <w:pStyle w:val="Bullet3"/>
      <w:lvlText w:val=""/>
      <w:lvlJc w:val="left"/>
      <w:pPr>
        <w:ind w:left="2421" w:hanging="360"/>
      </w:pPr>
      <w:rPr>
        <w:rFonts w:ascii="Wingdings" w:hAnsi="Wingdings" w:hint="default"/>
        <w:b w:val="0"/>
        <w:i w:val="0"/>
        <w:sz w:val="22"/>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4">
    <w:nsid w:val="29D17002"/>
    <w:multiLevelType w:val="hybridMultilevel"/>
    <w:tmpl w:val="9172359A"/>
    <w:lvl w:ilvl="0" w:tplc="D6D4112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29D508F4"/>
    <w:multiLevelType w:val="multilevel"/>
    <w:tmpl w:val="AD5AF3E6"/>
    <w:lvl w:ilvl="0">
      <w:start w:val="1"/>
      <w:numFmt w:val="decimal"/>
      <w:pStyle w:val="List1"/>
      <w:lvlText w:val="%1"/>
      <w:lvlJc w:val="left"/>
      <w:pPr>
        <w:tabs>
          <w:tab w:val="num" w:pos="567"/>
        </w:tabs>
        <w:ind w:left="567" w:hanging="567"/>
      </w:pPr>
      <w:rPr>
        <w:rFonts w:ascii="Arial" w:hAnsi="Arial" w:cs="Times New Roman" w:hint="default"/>
        <w:b w:val="0"/>
        <w:i w:val="0"/>
        <w:iCs w:val="0"/>
        <w:caps/>
        <w:strike w:val="0"/>
        <w:dstrike w:val="0"/>
        <w:vanish w:val="0"/>
        <w:color w:val="000000"/>
        <w:spacing w:val="0"/>
        <w:kern w:val="0"/>
        <w:position w:val="0"/>
        <w:sz w:val="22"/>
        <w:u w:val="none"/>
        <w:vertAlign w:val="baseline"/>
        <w:em w:val="none"/>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righ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nsid w:val="4BC63137"/>
    <w:multiLevelType w:val="hybridMultilevel"/>
    <w:tmpl w:val="FF528276"/>
    <w:lvl w:ilvl="0" w:tplc="82E2B8D6">
      <w:start w:val="1"/>
      <w:numFmt w:val="bullet"/>
      <w:pStyle w:val="Bullet1"/>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8">
    <w:nsid w:val="5B72679C"/>
    <w:multiLevelType w:val="multilevel"/>
    <w:tmpl w:val="F4D65F2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9">
    <w:nsid w:val="60585238"/>
    <w:multiLevelType w:val="multilevel"/>
    <w:tmpl w:val="C92C422E"/>
    <w:lvl w:ilvl="0">
      <w:start w:val="1"/>
      <w:numFmt w:val="upperLetter"/>
      <w:pStyle w:val="Annex"/>
      <w:lvlText w:val="ANNEX %1."/>
      <w:lvlJc w:val="left"/>
      <w:pPr>
        <w:ind w:left="360" w:hanging="360"/>
      </w:pPr>
      <w:rPr>
        <w:rFonts w:ascii="Arial" w:hAnsi="Arial" w:hint="default"/>
        <w:b/>
        <w:i w:val="0"/>
        <w:sz w:val="2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1">
    <w:nsid w:val="642E0365"/>
    <w:multiLevelType w:val="hybridMultilevel"/>
    <w:tmpl w:val="3C82AC7E"/>
    <w:lvl w:ilvl="0" w:tplc="37E22AA4">
      <w:start w:val="1"/>
      <w:numFmt w:val="decimal"/>
      <w:pStyle w:val="StyleTableofFiguresJustifiedAfter6pt"/>
      <w:lvlText w:val="%1"/>
      <w:lvlJc w:val="left"/>
      <w:pPr>
        <w:ind w:left="360" w:hanging="360"/>
      </w:pPr>
      <w:rPr>
        <w:rFonts w:ascii="Arial" w:hAnsi="Arial" w:hint="default"/>
        <w:b w:val="0"/>
        <w:i w:val="0"/>
        <w:sz w:val="22"/>
      </w:rPr>
    </w:lvl>
    <w:lvl w:ilvl="1" w:tplc="50264838" w:tentative="1">
      <w:start w:val="1"/>
      <w:numFmt w:val="lowerLetter"/>
      <w:lvlText w:val="%2."/>
      <w:lvlJc w:val="left"/>
      <w:pPr>
        <w:ind w:left="1440" w:hanging="360"/>
      </w:pPr>
    </w:lvl>
    <w:lvl w:ilvl="2" w:tplc="22021022" w:tentative="1">
      <w:start w:val="1"/>
      <w:numFmt w:val="lowerRoman"/>
      <w:lvlText w:val="%3."/>
      <w:lvlJc w:val="right"/>
      <w:pPr>
        <w:ind w:left="2160" w:hanging="180"/>
      </w:pPr>
    </w:lvl>
    <w:lvl w:ilvl="3" w:tplc="3CDE93D6" w:tentative="1">
      <w:start w:val="1"/>
      <w:numFmt w:val="decimal"/>
      <w:lvlText w:val="%4."/>
      <w:lvlJc w:val="left"/>
      <w:pPr>
        <w:ind w:left="2880" w:hanging="360"/>
      </w:pPr>
    </w:lvl>
    <w:lvl w:ilvl="4" w:tplc="066A54C6" w:tentative="1">
      <w:start w:val="1"/>
      <w:numFmt w:val="lowerLetter"/>
      <w:lvlText w:val="%5."/>
      <w:lvlJc w:val="left"/>
      <w:pPr>
        <w:ind w:left="3600" w:hanging="360"/>
      </w:pPr>
    </w:lvl>
    <w:lvl w:ilvl="5" w:tplc="86A872E6" w:tentative="1">
      <w:start w:val="1"/>
      <w:numFmt w:val="lowerRoman"/>
      <w:lvlText w:val="%6."/>
      <w:lvlJc w:val="right"/>
      <w:pPr>
        <w:ind w:left="4320" w:hanging="180"/>
      </w:pPr>
    </w:lvl>
    <w:lvl w:ilvl="6" w:tplc="3DC8899A" w:tentative="1">
      <w:start w:val="1"/>
      <w:numFmt w:val="decimal"/>
      <w:lvlText w:val="%7."/>
      <w:lvlJc w:val="left"/>
      <w:pPr>
        <w:ind w:left="5040" w:hanging="360"/>
      </w:pPr>
    </w:lvl>
    <w:lvl w:ilvl="7" w:tplc="6FA81CE2" w:tentative="1">
      <w:start w:val="1"/>
      <w:numFmt w:val="lowerLetter"/>
      <w:lvlText w:val="%8."/>
      <w:lvlJc w:val="left"/>
      <w:pPr>
        <w:ind w:left="5760" w:hanging="360"/>
      </w:pPr>
    </w:lvl>
    <w:lvl w:ilvl="8" w:tplc="8E52679A" w:tentative="1">
      <w:start w:val="1"/>
      <w:numFmt w:val="lowerRoman"/>
      <w:lvlText w:val="%9."/>
      <w:lvlJc w:val="right"/>
      <w:pPr>
        <w:ind w:left="6480" w:hanging="180"/>
      </w:pPr>
    </w:lvl>
  </w:abstractNum>
  <w:abstractNum w:abstractNumId="12">
    <w:nsid w:val="79260A56"/>
    <w:multiLevelType w:val="multilevel"/>
    <w:tmpl w:val="3228A17C"/>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1134"/>
        </w:tabs>
        <w:ind w:left="1134" w:hanging="567"/>
      </w:pPr>
      <w:rPr>
        <w:rFonts w:ascii="Arial" w:hAnsi="Arial" w:hint="default"/>
        <w:b w:val="0"/>
        <w:i w:val="0"/>
        <w:sz w:val="22"/>
        <w:szCs w:val="22"/>
      </w:rPr>
    </w:lvl>
    <w:lvl w:ilvl="2">
      <w:start w:val="1"/>
      <w:numFmt w:val="lowerRoman"/>
      <w:lvlText w:val="(%3)"/>
      <w:lvlJc w:val="left"/>
      <w:pPr>
        <w:tabs>
          <w:tab w:val="num" w:pos="1701"/>
        </w:tabs>
        <w:ind w:left="1701" w:hanging="567"/>
      </w:pPr>
      <w:rPr>
        <w:rFonts w:ascii="Arial" w:hAnsi="Arial" w:hint="default"/>
        <w:b w:val="0"/>
        <w:i w:val="0"/>
        <w:sz w:val="22"/>
        <w:szCs w:val="22"/>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3">
    <w:nsid w:val="7ABF45F8"/>
    <w:multiLevelType w:val="hybridMultilevel"/>
    <w:tmpl w:val="EA58D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8"/>
  </w:num>
  <w:num w:numId="2">
    <w:abstractNumId w:val="13"/>
  </w:num>
  <w:num w:numId="3">
    <w:abstractNumId w:val="8"/>
  </w:num>
  <w:num w:numId="4">
    <w:abstractNumId w:val="8"/>
  </w:num>
  <w:num w:numId="5">
    <w:abstractNumId w:val="4"/>
  </w:num>
  <w:num w:numId="6">
    <w:abstractNumId w:val="9"/>
  </w:num>
  <w:num w:numId="7">
    <w:abstractNumId w:val="6"/>
  </w:num>
  <w:num w:numId="8">
    <w:abstractNumId w:val="0"/>
  </w:num>
  <w:num w:numId="9">
    <w:abstractNumId w:val="3"/>
  </w:num>
  <w:num w:numId="10">
    <w:abstractNumId w:val="10"/>
  </w:num>
  <w:num w:numId="11">
    <w:abstractNumId w:val="1"/>
  </w:num>
  <w:num w:numId="12">
    <w:abstractNumId w:val="1"/>
  </w:num>
  <w:num w:numId="13">
    <w:abstractNumId w:val="1"/>
  </w:num>
  <w:num w:numId="14">
    <w:abstractNumId w:val="1"/>
  </w:num>
  <w:num w:numId="15">
    <w:abstractNumId w:val="1"/>
  </w:num>
  <w:num w:numId="16">
    <w:abstractNumId w:val="5"/>
  </w:num>
  <w:num w:numId="17">
    <w:abstractNumId w:val="12"/>
  </w:num>
  <w:num w:numId="18">
    <w:abstractNumId w:val="2"/>
  </w:num>
  <w:num w:numId="19">
    <w:abstractNumId w:val="11"/>
  </w:num>
  <w:num w:numId="20">
    <w:abstractNumId w:val="7"/>
  </w:num>
  <w:num w:numId="21">
    <w:abstractNumId w:val="5"/>
  </w:num>
  <w:num w:numId="22">
    <w:abstractNumId w:val="5"/>
  </w:num>
  <w:num w:numId="2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35"/>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1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38C0"/>
    <w:rsid w:val="00002906"/>
    <w:rsid w:val="00031A92"/>
    <w:rsid w:val="000348ED"/>
    <w:rsid w:val="00036801"/>
    <w:rsid w:val="00050DA7"/>
    <w:rsid w:val="000A5A01"/>
    <w:rsid w:val="001138C0"/>
    <w:rsid w:val="00135447"/>
    <w:rsid w:val="00152273"/>
    <w:rsid w:val="001A654A"/>
    <w:rsid w:val="001C74CF"/>
    <w:rsid w:val="003D2479"/>
    <w:rsid w:val="003D55DD"/>
    <w:rsid w:val="003E1831"/>
    <w:rsid w:val="00424954"/>
    <w:rsid w:val="004C1386"/>
    <w:rsid w:val="004C220D"/>
    <w:rsid w:val="004C6961"/>
    <w:rsid w:val="00575BBD"/>
    <w:rsid w:val="005D05AC"/>
    <w:rsid w:val="00630F7F"/>
    <w:rsid w:val="0064435F"/>
    <w:rsid w:val="006D470F"/>
    <w:rsid w:val="00704F49"/>
    <w:rsid w:val="00727E88"/>
    <w:rsid w:val="00775878"/>
    <w:rsid w:val="0080092C"/>
    <w:rsid w:val="00872453"/>
    <w:rsid w:val="008F0F05"/>
    <w:rsid w:val="008F13DD"/>
    <w:rsid w:val="00902AA4"/>
    <w:rsid w:val="009F3B6C"/>
    <w:rsid w:val="009F5C36"/>
    <w:rsid w:val="00A27F12"/>
    <w:rsid w:val="00A30579"/>
    <w:rsid w:val="00AA76C0"/>
    <w:rsid w:val="00B077EC"/>
    <w:rsid w:val="00B15B24"/>
    <w:rsid w:val="00B428DA"/>
    <w:rsid w:val="00B8247E"/>
    <w:rsid w:val="00BE56DF"/>
    <w:rsid w:val="00C3124A"/>
    <w:rsid w:val="00CA04AF"/>
    <w:rsid w:val="00D57412"/>
    <w:rsid w:val="00D64A02"/>
    <w:rsid w:val="00D66DBE"/>
    <w:rsid w:val="00E93C9B"/>
    <w:rsid w:val="00EE3F2F"/>
    <w:rsid w:val="00F73F78"/>
    <w:rsid w:val="00FA5842"/>
    <w:rsid w:val="00FA6769"/>
    <w:rsid w:val="00FD03C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6" w:qFormat="1"/>
    <w:lsdException w:name="caption" w:semiHidden="1" w:unhideWhenUsed="1" w:qFormat="1"/>
    <w:lsdException w:name="table of figures" w:uiPriority="99"/>
    <w:lsdException w:name="Title" w:qFormat="1"/>
    <w:lsdException w:name="Body Text" w:qFormat="1"/>
    <w:lsdException w:name="Subtitle"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5D05AC"/>
    <w:rPr>
      <w:rFonts w:ascii="Arial" w:hAnsi="Arial"/>
      <w:sz w:val="22"/>
      <w:lang w:eastAsia="en-US"/>
    </w:rPr>
  </w:style>
  <w:style w:type="paragraph" w:styleId="Heading1">
    <w:name w:val="heading 1"/>
    <w:basedOn w:val="Normal"/>
    <w:next w:val="Normal"/>
    <w:qFormat/>
    <w:rsid w:val="00135447"/>
    <w:pPr>
      <w:keepNext/>
      <w:numPr>
        <w:numId w:val="15"/>
      </w:numPr>
      <w:tabs>
        <w:tab w:val="clear" w:pos="432"/>
        <w:tab w:val="left" w:pos="567"/>
      </w:tabs>
      <w:spacing w:before="240" w:after="240"/>
      <w:ind w:left="567" w:hanging="567"/>
      <w:outlineLvl w:val="0"/>
    </w:pPr>
    <w:rPr>
      <w:rFonts w:eastAsia="MS Mincho"/>
      <w:b/>
      <w:kern w:val="28"/>
      <w:lang w:val="fr-FR" w:eastAsia="de-DE"/>
    </w:rPr>
  </w:style>
  <w:style w:type="paragraph" w:styleId="Heading2">
    <w:name w:val="heading 2"/>
    <w:basedOn w:val="Heading1"/>
    <w:next w:val="Normal"/>
    <w:qFormat/>
    <w:rsid w:val="00135447"/>
    <w:pPr>
      <w:numPr>
        <w:ilvl w:val="1"/>
      </w:numPr>
      <w:tabs>
        <w:tab w:val="clear" w:pos="576"/>
        <w:tab w:val="left" w:pos="851"/>
      </w:tabs>
      <w:ind w:left="851" w:hanging="851"/>
      <w:jc w:val="both"/>
      <w:outlineLvl w:val="1"/>
    </w:pPr>
  </w:style>
  <w:style w:type="paragraph" w:styleId="Heading3">
    <w:name w:val="heading 3"/>
    <w:basedOn w:val="Normal"/>
    <w:next w:val="Normal"/>
    <w:autoRedefine/>
    <w:qFormat/>
    <w:rsid w:val="00135447"/>
    <w:pPr>
      <w:keepNext/>
      <w:numPr>
        <w:ilvl w:val="2"/>
        <w:numId w:val="15"/>
      </w:numPr>
      <w:tabs>
        <w:tab w:val="clear" w:pos="720"/>
        <w:tab w:val="left" w:pos="851"/>
      </w:tabs>
      <w:spacing w:before="120" w:after="120"/>
      <w:ind w:left="851" w:hanging="851"/>
      <w:jc w:val="both"/>
      <w:outlineLvl w:val="2"/>
    </w:pPr>
    <w:rPr>
      <w:iCs/>
      <w:lang w:val="fr-FR" w:eastAsia="en-GB"/>
    </w:rPr>
  </w:style>
  <w:style w:type="paragraph" w:styleId="Heading4">
    <w:name w:val="heading 4"/>
    <w:basedOn w:val="Normal"/>
    <w:next w:val="Normal"/>
    <w:rsid w:val="00135447"/>
    <w:pPr>
      <w:keepNext/>
      <w:widowControl w:val="0"/>
      <w:numPr>
        <w:ilvl w:val="3"/>
        <w:numId w:val="15"/>
      </w:numPr>
      <w:tabs>
        <w:tab w:val="clear" w:pos="864"/>
        <w:tab w:val="left" w:pos="1134"/>
      </w:tabs>
      <w:spacing w:before="120" w:after="120"/>
      <w:ind w:left="1134" w:hanging="1134"/>
      <w:outlineLvl w:val="3"/>
    </w:pPr>
    <w:rPr>
      <w:bCs/>
      <w:snapToGrid w:val="0"/>
      <w:szCs w:val="28"/>
      <w:lang w:val="fr-FR" w:eastAsia="fr-FR"/>
    </w:rPr>
  </w:style>
  <w:style w:type="paragraph" w:styleId="Heading5">
    <w:name w:val="heading 5"/>
    <w:basedOn w:val="Normal"/>
    <w:next w:val="Normal"/>
    <w:rsid w:val="00135447"/>
    <w:pPr>
      <w:numPr>
        <w:ilvl w:val="4"/>
        <w:numId w:val="1"/>
      </w:numPr>
      <w:tabs>
        <w:tab w:val="clear" w:pos="1008"/>
        <w:tab w:val="left" w:pos="1134"/>
      </w:tabs>
      <w:spacing w:before="120" w:after="60"/>
      <w:ind w:left="1134" w:hanging="1134"/>
      <w:outlineLvl w:val="4"/>
    </w:pPr>
    <w:rPr>
      <w:bCs/>
      <w:iCs/>
      <w:sz w:val="20"/>
      <w:szCs w:val="26"/>
    </w:rPr>
  </w:style>
  <w:style w:type="paragraph" w:styleId="Heading6">
    <w:name w:val="heading 6"/>
    <w:basedOn w:val="Normal"/>
    <w:next w:val="Normal"/>
    <w:unhideWhenUsed/>
    <w:qFormat/>
    <w:rsid w:val="005D05AC"/>
    <w:pPr>
      <w:numPr>
        <w:ilvl w:val="5"/>
        <w:numId w:val="15"/>
      </w:numPr>
      <w:spacing w:before="240" w:after="60"/>
      <w:outlineLvl w:val="5"/>
    </w:pPr>
    <w:rPr>
      <w:rFonts w:cs="Arial"/>
      <w:b/>
      <w:bCs/>
      <w:lang w:val="fr-FR" w:eastAsia="en-GB"/>
    </w:rPr>
  </w:style>
  <w:style w:type="paragraph" w:styleId="Heading7">
    <w:name w:val="heading 7"/>
    <w:basedOn w:val="Normal"/>
    <w:next w:val="Normal"/>
    <w:rsid w:val="000348ED"/>
    <w:pPr>
      <w:numPr>
        <w:ilvl w:val="6"/>
        <w:numId w:val="1"/>
      </w:numPr>
      <w:spacing w:before="240" w:after="60"/>
      <w:outlineLvl w:val="6"/>
    </w:pPr>
  </w:style>
  <w:style w:type="paragraph" w:styleId="Heading8">
    <w:name w:val="heading 8"/>
    <w:basedOn w:val="Normal"/>
    <w:next w:val="Normal"/>
    <w:rsid w:val="000348ED"/>
    <w:pPr>
      <w:numPr>
        <w:ilvl w:val="7"/>
        <w:numId w:val="1"/>
      </w:numPr>
      <w:spacing w:before="240" w:after="60"/>
      <w:outlineLvl w:val="7"/>
    </w:pPr>
    <w:rPr>
      <w:i/>
      <w:iCs/>
    </w:rPr>
  </w:style>
  <w:style w:type="paragraph" w:styleId="Heading9">
    <w:name w:val="heading 9"/>
    <w:basedOn w:val="Normal"/>
    <w:next w:val="Normal"/>
    <w:rsid w:val="000348ED"/>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0348ED"/>
    <w:pPr>
      <w:spacing w:before="240" w:after="60"/>
      <w:jc w:val="center"/>
      <w:outlineLvl w:val="0"/>
    </w:pPr>
    <w:rPr>
      <w:rFonts w:cs="Arial"/>
      <w:b/>
      <w:bCs/>
      <w:kern w:val="28"/>
      <w:sz w:val="32"/>
      <w:szCs w:val="32"/>
    </w:rPr>
  </w:style>
  <w:style w:type="paragraph" w:styleId="BodyText">
    <w:name w:val="Body Text"/>
    <w:basedOn w:val="Normal"/>
    <w:link w:val="BodyTextChar"/>
    <w:qFormat/>
    <w:rsid w:val="00002906"/>
    <w:pPr>
      <w:spacing w:after="120"/>
      <w:jc w:val="both"/>
    </w:pPr>
    <w:rPr>
      <w:rFonts w:eastAsia="Calibri" w:cs="Calibri"/>
      <w:szCs w:val="22"/>
      <w:lang w:eastAsia="en-GB"/>
    </w:rPr>
  </w:style>
  <w:style w:type="paragraph" w:customStyle="1" w:styleId="Annex">
    <w:name w:val="Annex"/>
    <w:basedOn w:val="Heading1"/>
    <w:next w:val="Normal"/>
    <w:rsid w:val="005D05AC"/>
    <w:pPr>
      <w:numPr>
        <w:numId w:val="6"/>
      </w:numPr>
      <w:tabs>
        <w:tab w:val="left" w:pos="1701"/>
      </w:tabs>
    </w:pPr>
    <w:rPr>
      <w:bCs/>
      <w:snapToGrid w:val="0"/>
    </w:rPr>
  </w:style>
  <w:style w:type="paragraph" w:customStyle="1" w:styleId="Bullet1">
    <w:name w:val="Bullet 1"/>
    <w:basedOn w:val="Normal"/>
    <w:qFormat/>
    <w:rsid w:val="005D05AC"/>
    <w:pPr>
      <w:numPr>
        <w:numId w:val="7"/>
      </w:numPr>
      <w:tabs>
        <w:tab w:val="clear" w:pos="720"/>
        <w:tab w:val="left" w:pos="1134"/>
      </w:tabs>
      <w:spacing w:after="120"/>
      <w:ind w:left="1134" w:hanging="567"/>
      <w:jc w:val="both"/>
      <w:outlineLvl w:val="0"/>
    </w:pPr>
    <w:rPr>
      <w:rFonts w:eastAsia="Times"/>
      <w:lang w:val="fr-FR" w:eastAsia="en-GB"/>
    </w:rPr>
  </w:style>
  <w:style w:type="paragraph" w:customStyle="1" w:styleId="Bullet1text">
    <w:name w:val="Bullet 1 text"/>
    <w:basedOn w:val="Normal"/>
    <w:rsid w:val="00E93C9B"/>
    <w:pPr>
      <w:suppressAutoHyphens/>
      <w:spacing w:after="120"/>
      <w:ind w:left="1134"/>
      <w:jc w:val="both"/>
    </w:pPr>
    <w:rPr>
      <w:lang w:val="fr-FR" w:eastAsia="en-GB"/>
    </w:rPr>
  </w:style>
  <w:style w:type="paragraph" w:customStyle="1" w:styleId="Bullet2">
    <w:name w:val="Bullet 2"/>
    <w:basedOn w:val="Normal"/>
    <w:rsid w:val="00E93C9B"/>
    <w:pPr>
      <w:numPr>
        <w:numId w:val="8"/>
      </w:numPr>
      <w:tabs>
        <w:tab w:val="clear" w:pos="1201"/>
        <w:tab w:val="left" w:pos="1701"/>
      </w:tabs>
      <w:spacing w:after="120"/>
      <w:ind w:left="1701" w:hanging="567"/>
      <w:jc w:val="both"/>
    </w:pPr>
    <w:rPr>
      <w:lang w:val="fr-FR" w:eastAsia="en-GB"/>
    </w:rPr>
  </w:style>
  <w:style w:type="paragraph" w:customStyle="1" w:styleId="Bullet2text">
    <w:name w:val="Bullet 2 text"/>
    <w:basedOn w:val="Normal"/>
    <w:rsid w:val="00E93C9B"/>
    <w:pPr>
      <w:suppressAutoHyphens/>
      <w:spacing w:after="120"/>
      <w:ind w:left="1701"/>
      <w:jc w:val="both"/>
    </w:pPr>
    <w:rPr>
      <w:lang w:val="fr-FR" w:eastAsia="en-GB"/>
    </w:rPr>
  </w:style>
  <w:style w:type="paragraph" w:customStyle="1" w:styleId="Bullet3">
    <w:name w:val="Bullet 3"/>
    <w:basedOn w:val="Normal"/>
    <w:rsid w:val="00E93C9B"/>
    <w:pPr>
      <w:numPr>
        <w:numId w:val="9"/>
      </w:numPr>
      <w:tabs>
        <w:tab w:val="left" w:pos="2268"/>
      </w:tabs>
      <w:spacing w:after="60"/>
      <w:ind w:left="2268" w:hanging="567"/>
      <w:jc w:val="both"/>
    </w:pPr>
    <w:rPr>
      <w:sz w:val="20"/>
      <w:lang w:val="fr-FR" w:eastAsia="en-GB"/>
    </w:rPr>
  </w:style>
  <w:style w:type="paragraph" w:customStyle="1" w:styleId="Bullet3text">
    <w:name w:val="Bullet 3 text"/>
    <w:basedOn w:val="Normal"/>
    <w:rsid w:val="00E93C9B"/>
    <w:pPr>
      <w:suppressAutoHyphens/>
      <w:spacing w:after="60"/>
      <w:ind w:left="2268"/>
    </w:pPr>
    <w:rPr>
      <w:sz w:val="20"/>
      <w:lang w:val="fr-FR" w:eastAsia="en-GB"/>
    </w:rPr>
  </w:style>
  <w:style w:type="paragraph" w:customStyle="1" w:styleId="Figure">
    <w:name w:val="Figure_#"/>
    <w:basedOn w:val="Normal"/>
    <w:next w:val="Normal"/>
    <w:rsid w:val="005D05AC"/>
    <w:pPr>
      <w:numPr>
        <w:numId w:val="10"/>
      </w:numPr>
      <w:jc w:val="center"/>
    </w:pPr>
    <w:rPr>
      <w:i/>
      <w:lang w:val="fr-FR" w:eastAsia="en-GB"/>
    </w:rPr>
  </w:style>
  <w:style w:type="paragraph" w:styleId="Footer">
    <w:name w:val="footer"/>
    <w:basedOn w:val="Normal"/>
    <w:link w:val="FooterChar"/>
    <w:rsid w:val="005D05AC"/>
    <w:pPr>
      <w:tabs>
        <w:tab w:val="center" w:pos="4820"/>
        <w:tab w:val="right" w:pos="9639"/>
      </w:tabs>
    </w:pPr>
    <w:rPr>
      <w:rFonts w:eastAsia="MS Mincho" w:cs="Arial"/>
      <w:lang w:val="fr-FR" w:eastAsia="ja-JP"/>
    </w:rPr>
  </w:style>
  <w:style w:type="character" w:customStyle="1" w:styleId="FooterChar">
    <w:name w:val="Footer Char"/>
    <w:link w:val="Footer"/>
    <w:rsid w:val="005D05AC"/>
    <w:rPr>
      <w:rFonts w:ascii="Arial" w:eastAsia="MS Mincho" w:hAnsi="Arial" w:cs="Arial"/>
      <w:sz w:val="22"/>
      <w:szCs w:val="24"/>
      <w:lang w:val="fr-FR" w:eastAsia="ja-JP"/>
    </w:rPr>
  </w:style>
  <w:style w:type="paragraph" w:styleId="Header">
    <w:name w:val="header"/>
    <w:basedOn w:val="Normal"/>
    <w:link w:val="HeaderChar"/>
    <w:rsid w:val="005D05AC"/>
    <w:pPr>
      <w:tabs>
        <w:tab w:val="center" w:pos="4820"/>
        <w:tab w:val="right" w:pos="9639"/>
      </w:tabs>
      <w:jc w:val="right"/>
    </w:pPr>
    <w:rPr>
      <w:rFonts w:eastAsia="MS Mincho"/>
      <w:sz w:val="20"/>
      <w:lang w:val="fr-FR" w:eastAsia="ja-JP"/>
    </w:rPr>
  </w:style>
  <w:style w:type="character" w:customStyle="1" w:styleId="HeaderChar">
    <w:name w:val="Header Char"/>
    <w:link w:val="Header"/>
    <w:rsid w:val="005D05AC"/>
    <w:rPr>
      <w:rFonts w:ascii="Arial" w:eastAsia="MS Mincho" w:hAnsi="Arial"/>
      <w:lang w:val="fr-FR" w:eastAsia="ja-JP"/>
    </w:rPr>
  </w:style>
  <w:style w:type="paragraph" w:customStyle="1" w:styleId="List1">
    <w:name w:val="List 1"/>
    <w:basedOn w:val="Normal"/>
    <w:qFormat/>
    <w:rsid w:val="006D470F"/>
    <w:pPr>
      <w:numPr>
        <w:numId w:val="22"/>
      </w:numPr>
      <w:spacing w:after="120"/>
      <w:jc w:val="both"/>
    </w:pPr>
    <w:rPr>
      <w:lang w:val="fr-FR" w:eastAsia="en-GB"/>
    </w:rPr>
  </w:style>
  <w:style w:type="paragraph" w:customStyle="1" w:styleId="List1indent1">
    <w:name w:val="List 1 indent 1"/>
    <w:basedOn w:val="Normal"/>
    <w:rsid w:val="00E93C9B"/>
    <w:pPr>
      <w:numPr>
        <w:ilvl w:val="1"/>
        <w:numId w:val="22"/>
      </w:numPr>
      <w:spacing w:after="120"/>
      <w:jc w:val="both"/>
    </w:pPr>
    <w:rPr>
      <w:lang w:val="fr-FR" w:eastAsia="en-GB"/>
    </w:rPr>
  </w:style>
  <w:style w:type="paragraph" w:customStyle="1" w:styleId="List1indent1text">
    <w:name w:val="List 1 indent 1 text"/>
    <w:basedOn w:val="Normal"/>
    <w:rsid w:val="00E93C9B"/>
    <w:pPr>
      <w:spacing w:after="120"/>
      <w:ind w:left="1134"/>
      <w:jc w:val="both"/>
    </w:pPr>
    <w:rPr>
      <w:lang w:val="fr-FR" w:eastAsia="fr-FR"/>
    </w:rPr>
  </w:style>
  <w:style w:type="paragraph" w:customStyle="1" w:styleId="List1indent2">
    <w:name w:val="List 1 indent 2"/>
    <w:basedOn w:val="Normal"/>
    <w:qFormat/>
    <w:rsid w:val="00E93C9B"/>
    <w:pPr>
      <w:widowControl w:val="0"/>
      <w:numPr>
        <w:ilvl w:val="2"/>
        <w:numId w:val="22"/>
      </w:numPr>
      <w:autoSpaceDE w:val="0"/>
      <w:autoSpaceDN w:val="0"/>
      <w:adjustRightInd w:val="0"/>
      <w:spacing w:after="120"/>
      <w:jc w:val="both"/>
    </w:pPr>
    <w:rPr>
      <w:sz w:val="20"/>
      <w:lang w:val="fr-FR" w:eastAsia="en-GB"/>
    </w:rPr>
  </w:style>
  <w:style w:type="paragraph" w:customStyle="1" w:styleId="List1indent2text">
    <w:name w:val="List 1 indent 2 text"/>
    <w:basedOn w:val="Normal"/>
    <w:rsid w:val="00E93C9B"/>
    <w:pPr>
      <w:spacing w:after="60"/>
      <w:ind w:left="1701"/>
      <w:jc w:val="both"/>
    </w:pPr>
    <w:rPr>
      <w:sz w:val="20"/>
      <w:lang w:val="fr-FR" w:eastAsia="en-GB"/>
    </w:rPr>
  </w:style>
  <w:style w:type="paragraph" w:customStyle="1" w:styleId="List1text">
    <w:name w:val="List 1 text"/>
    <w:basedOn w:val="Normal"/>
    <w:qFormat/>
    <w:rsid w:val="005D05AC"/>
    <w:pPr>
      <w:spacing w:after="120"/>
      <w:ind w:left="567"/>
    </w:pPr>
    <w:rPr>
      <w:lang w:val="fr-FR" w:eastAsia="en-GB"/>
    </w:rPr>
  </w:style>
  <w:style w:type="character" w:styleId="PageNumber">
    <w:name w:val="page number"/>
    <w:rsid w:val="005D05AC"/>
    <w:rPr>
      <w:rFonts w:ascii="Arial" w:hAnsi="Arial"/>
      <w:sz w:val="20"/>
    </w:rPr>
  </w:style>
  <w:style w:type="paragraph" w:customStyle="1" w:styleId="StyleTableofFiguresJustifiedAfter6pt">
    <w:name w:val="Style Table of Figures + Justified After:  6 pt"/>
    <w:basedOn w:val="TableofFigures"/>
    <w:rsid w:val="005D05AC"/>
    <w:pPr>
      <w:numPr>
        <w:numId w:val="19"/>
      </w:numPr>
      <w:tabs>
        <w:tab w:val="right" w:pos="9639"/>
      </w:tabs>
      <w:spacing w:after="120"/>
      <w:ind w:right="284"/>
      <w:jc w:val="both"/>
    </w:pPr>
    <w:rPr>
      <w:rFonts w:eastAsia="MS Mincho"/>
      <w:noProof/>
      <w:lang w:eastAsia="ja-JP"/>
    </w:rPr>
  </w:style>
  <w:style w:type="paragraph" w:styleId="TableofFigures">
    <w:name w:val="table of figures"/>
    <w:basedOn w:val="Normal"/>
    <w:next w:val="Normal"/>
    <w:uiPriority w:val="99"/>
    <w:unhideWhenUsed/>
    <w:rsid w:val="005D05AC"/>
    <w:rPr>
      <w:lang w:val="fr-FR" w:eastAsia="fr-FR"/>
    </w:rPr>
  </w:style>
  <w:style w:type="paragraph" w:customStyle="1" w:styleId="Table">
    <w:name w:val="Table_#"/>
    <w:basedOn w:val="Normal"/>
    <w:next w:val="Normal"/>
    <w:rsid w:val="005D05AC"/>
    <w:pPr>
      <w:numPr>
        <w:numId w:val="20"/>
      </w:numPr>
      <w:jc w:val="center"/>
    </w:pPr>
    <w:rPr>
      <w:i/>
      <w:szCs w:val="24"/>
      <w:lang w:val="fr-FR" w:eastAsia="en-GB"/>
    </w:rPr>
  </w:style>
  <w:style w:type="character" w:customStyle="1" w:styleId="BodyTextChar">
    <w:name w:val="Body Text Char"/>
    <w:link w:val="BodyText"/>
    <w:rsid w:val="00002906"/>
    <w:rPr>
      <w:rFonts w:ascii="Arial" w:eastAsia="Calibri" w:hAnsi="Arial" w:cs="Calibri"/>
      <w:sz w:val="22"/>
      <w:szCs w:val="22"/>
    </w:rPr>
  </w:style>
  <w:style w:type="paragraph" w:styleId="BodyTextIndent">
    <w:name w:val="Body Text Indent"/>
    <w:basedOn w:val="Normal"/>
    <w:link w:val="BodyTextIndentChar"/>
    <w:rsid w:val="00002906"/>
    <w:pPr>
      <w:spacing w:after="120"/>
      <w:ind w:left="567"/>
    </w:pPr>
    <w:rPr>
      <w:rFonts w:eastAsia="Calibri" w:cs="Calibri"/>
      <w:szCs w:val="22"/>
      <w:lang w:eastAsia="en-GB"/>
    </w:rPr>
  </w:style>
  <w:style w:type="character" w:customStyle="1" w:styleId="BodyTextIndentChar">
    <w:name w:val="Body Text Indent Char"/>
    <w:link w:val="BodyTextIndent"/>
    <w:rsid w:val="00002906"/>
    <w:rPr>
      <w:rFonts w:ascii="Arial" w:eastAsia="Calibri" w:hAnsi="Arial" w:cs="Calibri"/>
      <w:sz w:val="22"/>
      <w:szCs w:val="22"/>
    </w:rPr>
  </w:style>
  <w:style w:type="paragraph" w:styleId="BodyTextIndent2">
    <w:name w:val="Body Text Indent 2"/>
    <w:basedOn w:val="Normal"/>
    <w:link w:val="BodyTextIndent2Char"/>
    <w:rsid w:val="00002906"/>
    <w:pPr>
      <w:spacing w:after="120"/>
      <w:ind w:left="1134"/>
      <w:jc w:val="both"/>
    </w:pPr>
    <w:rPr>
      <w:rFonts w:eastAsia="Calibri" w:cs="Calibri"/>
      <w:szCs w:val="22"/>
      <w:lang w:eastAsia="de-DE"/>
    </w:rPr>
  </w:style>
  <w:style w:type="character" w:customStyle="1" w:styleId="BodyTextIndent2Char">
    <w:name w:val="Body Text Indent 2 Char"/>
    <w:link w:val="BodyTextIndent2"/>
    <w:rsid w:val="00002906"/>
    <w:rPr>
      <w:rFonts w:ascii="Arial" w:eastAsia="Calibri" w:hAnsi="Arial" w:cs="Calibri"/>
      <w:sz w:val="22"/>
      <w:szCs w:val="22"/>
      <w:lang w:eastAsia="de-DE"/>
    </w:rPr>
  </w:style>
  <w:style w:type="paragraph" w:styleId="NoSpacing">
    <w:name w:val="No Spacing"/>
    <w:uiPriority w:val="1"/>
    <w:qFormat/>
    <w:rsid w:val="00D64A02"/>
    <w:rPr>
      <w:rFonts w:ascii="Calibri" w:eastAsia="Calibri" w:hAnsi="Calibri"/>
      <w:sz w:val="22"/>
      <w:szCs w:val="22"/>
      <w:lang w:eastAsia="en-US"/>
    </w:rPr>
  </w:style>
  <w:style w:type="paragraph" w:styleId="BalloonText">
    <w:name w:val="Balloon Text"/>
    <w:basedOn w:val="Normal"/>
    <w:link w:val="BalloonTextChar"/>
    <w:rsid w:val="00D64A02"/>
    <w:rPr>
      <w:rFonts w:ascii="Tahoma" w:hAnsi="Tahoma" w:cs="Tahoma"/>
      <w:sz w:val="16"/>
      <w:szCs w:val="16"/>
    </w:rPr>
  </w:style>
  <w:style w:type="character" w:customStyle="1" w:styleId="BalloonTextChar">
    <w:name w:val="Balloon Text Char"/>
    <w:basedOn w:val="DefaultParagraphFont"/>
    <w:link w:val="BalloonText"/>
    <w:rsid w:val="00D64A02"/>
    <w:rPr>
      <w:rFonts w:ascii="Tahoma"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6" w:qFormat="1"/>
    <w:lsdException w:name="caption" w:semiHidden="1" w:unhideWhenUsed="1" w:qFormat="1"/>
    <w:lsdException w:name="table of figures" w:uiPriority="99"/>
    <w:lsdException w:name="Title" w:qFormat="1"/>
    <w:lsdException w:name="Body Text" w:qFormat="1"/>
    <w:lsdException w:name="Subtitle"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5D05AC"/>
    <w:rPr>
      <w:rFonts w:ascii="Arial" w:hAnsi="Arial"/>
      <w:sz w:val="22"/>
      <w:lang w:eastAsia="en-US"/>
    </w:rPr>
  </w:style>
  <w:style w:type="paragraph" w:styleId="Heading1">
    <w:name w:val="heading 1"/>
    <w:basedOn w:val="Normal"/>
    <w:next w:val="Normal"/>
    <w:qFormat/>
    <w:rsid w:val="00135447"/>
    <w:pPr>
      <w:keepNext/>
      <w:numPr>
        <w:numId w:val="15"/>
      </w:numPr>
      <w:tabs>
        <w:tab w:val="clear" w:pos="432"/>
        <w:tab w:val="left" w:pos="567"/>
      </w:tabs>
      <w:spacing w:before="240" w:after="240"/>
      <w:ind w:left="567" w:hanging="567"/>
      <w:outlineLvl w:val="0"/>
    </w:pPr>
    <w:rPr>
      <w:rFonts w:eastAsia="MS Mincho"/>
      <w:b/>
      <w:kern w:val="28"/>
      <w:lang w:val="fr-FR" w:eastAsia="de-DE"/>
    </w:rPr>
  </w:style>
  <w:style w:type="paragraph" w:styleId="Heading2">
    <w:name w:val="heading 2"/>
    <w:basedOn w:val="Heading1"/>
    <w:next w:val="Normal"/>
    <w:qFormat/>
    <w:rsid w:val="00135447"/>
    <w:pPr>
      <w:numPr>
        <w:ilvl w:val="1"/>
      </w:numPr>
      <w:tabs>
        <w:tab w:val="clear" w:pos="576"/>
        <w:tab w:val="left" w:pos="851"/>
      </w:tabs>
      <w:ind w:left="851" w:hanging="851"/>
      <w:jc w:val="both"/>
      <w:outlineLvl w:val="1"/>
    </w:pPr>
  </w:style>
  <w:style w:type="paragraph" w:styleId="Heading3">
    <w:name w:val="heading 3"/>
    <w:basedOn w:val="Normal"/>
    <w:next w:val="Normal"/>
    <w:autoRedefine/>
    <w:qFormat/>
    <w:rsid w:val="00135447"/>
    <w:pPr>
      <w:keepNext/>
      <w:numPr>
        <w:ilvl w:val="2"/>
        <w:numId w:val="15"/>
      </w:numPr>
      <w:tabs>
        <w:tab w:val="clear" w:pos="720"/>
        <w:tab w:val="left" w:pos="851"/>
      </w:tabs>
      <w:spacing w:before="120" w:after="120"/>
      <w:ind w:left="851" w:hanging="851"/>
      <w:jc w:val="both"/>
      <w:outlineLvl w:val="2"/>
    </w:pPr>
    <w:rPr>
      <w:iCs/>
      <w:lang w:val="fr-FR" w:eastAsia="en-GB"/>
    </w:rPr>
  </w:style>
  <w:style w:type="paragraph" w:styleId="Heading4">
    <w:name w:val="heading 4"/>
    <w:basedOn w:val="Normal"/>
    <w:next w:val="Normal"/>
    <w:rsid w:val="00135447"/>
    <w:pPr>
      <w:keepNext/>
      <w:widowControl w:val="0"/>
      <w:numPr>
        <w:ilvl w:val="3"/>
        <w:numId w:val="15"/>
      </w:numPr>
      <w:tabs>
        <w:tab w:val="clear" w:pos="864"/>
        <w:tab w:val="left" w:pos="1134"/>
      </w:tabs>
      <w:spacing w:before="120" w:after="120"/>
      <w:ind w:left="1134" w:hanging="1134"/>
      <w:outlineLvl w:val="3"/>
    </w:pPr>
    <w:rPr>
      <w:bCs/>
      <w:snapToGrid w:val="0"/>
      <w:szCs w:val="28"/>
      <w:lang w:val="fr-FR" w:eastAsia="fr-FR"/>
    </w:rPr>
  </w:style>
  <w:style w:type="paragraph" w:styleId="Heading5">
    <w:name w:val="heading 5"/>
    <w:basedOn w:val="Normal"/>
    <w:next w:val="Normal"/>
    <w:rsid w:val="00135447"/>
    <w:pPr>
      <w:numPr>
        <w:ilvl w:val="4"/>
        <w:numId w:val="1"/>
      </w:numPr>
      <w:tabs>
        <w:tab w:val="clear" w:pos="1008"/>
        <w:tab w:val="left" w:pos="1134"/>
      </w:tabs>
      <w:spacing w:before="120" w:after="60"/>
      <w:ind w:left="1134" w:hanging="1134"/>
      <w:outlineLvl w:val="4"/>
    </w:pPr>
    <w:rPr>
      <w:bCs/>
      <w:iCs/>
      <w:sz w:val="20"/>
      <w:szCs w:val="26"/>
    </w:rPr>
  </w:style>
  <w:style w:type="paragraph" w:styleId="Heading6">
    <w:name w:val="heading 6"/>
    <w:basedOn w:val="Normal"/>
    <w:next w:val="Normal"/>
    <w:unhideWhenUsed/>
    <w:qFormat/>
    <w:rsid w:val="005D05AC"/>
    <w:pPr>
      <w:numPr>
        <w:ilvl w:val="5"/>
        <w:numId w:val="15"/>
      </w:numPr>
      <w:spacing w:before="240" w:after="60"/>
      <w:outlineLvl w:val="5"/>
    </w:pPr>
    <w:rPr>
      <w:rFonts w:cs="Arial"/>
      <w:b/>
      <w:bCs/>
      <w:lang w:val="fr-FR" w:eastAsia="en-GB"/>
    </w:rPr>
  </w:style>
  <w:style w:type="paragraph" w:styleId="Heading7">
    <w:name w:val="heading 7"/>
    <w:basedOn w:val="Normal"/>
    <w:next w:val="Normal"/>
    <w:rsid w:val="000348ED"/>
    <w:pPr>
      <w:numPr>
        <w:ilvl w:val="6"/>
        <w:numId w:val="1"/>
      </w:numPr>
      <w:spacing w:before="240" w:after="60"/>
      <w:outlineLvl w:val="6"/>
    </w:pPr>
  </w:style>
  <w:style w:type="paragraph" w:styleId="Heading8">
    <w:name w:val="heading 8"/>
    <w:basedOn w:val="Normal"/>
    <w:next w:val="Normal"/>
    <w:rsid w:val="000348ED"/>
    <w:pPr>
      <w:numPr>
        <w:ilvl w:val="7"/>
        <w:numId w:val="1"/>
      </w:numPr>
      <w:spacing w:before="240" w:after="60"/>
      <w:outlineLvl w:val="7"/>
    </w:pPr>
    <w:rPr>
      <w:i/>
      <w:iCs/>
    </w:rPr>
  </w:style>
  <w:style w:type="paragraph" w:styleId="Heading9">
    <w:name w:val="heading 9"/>
    <w:basedOn w:val="Normal"/>
    <w:next w:val="Normal"/>
    <w:rsid w:val="000348ED"/>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0348ED"/>
    <w:pPr>
      <w:spacing w:before="240" w:after="60"/>
      <w:jc w:val="center"/>
      <w:outlineLvl w:val="0"/>
    </w:pPr>
    <w:rPr>
      <w:rFonts w:cs="Arial"/>
      <w:b/>
      <w:bCs/>
      <w:kern w:val="28"/>
      <w:sz w:val="32"/>
      <w:szCs w:val="32"/>
    </w:rPr>
  </w:style>
  <w:style w:type="paragraph" w:styleId="BodyText">
    <w:name w:val="Body Text"/>
    <w:basedOn w:val="Normal"/>
    <w:link w:val="BodyTextChar"/>
    <w:qFormat/>
    <w:rsid w:val="00002906"/>
    <w:pPr>
      <w:spacing w:after="120"/>
      <w:jc w:val="both"/>
    </w:pPr>
    <w:rPr>
      <w:rFonts w:eastAsia="Calibri" w:cs="Calibri"/>
      <w:szCs w:val="22"/>
      <w:lang w:eastAsia="en-GB"/>
    </w:rPr>
  </w:style>
  <w:style w:type="paragraph" w:customStyle="1" w:styleId="Annex">
    <w:name w:val="Annex"/>
    <w:basedOn w:val="Heading1"/>
    <w:next w:val="Normal"/>
    <w:rsid w:val="005D05AC"/>
    <w:pPr>
      <w:numPr>
        <w:numId w:val="6"/>
      </w:numPr>
      <w:tabs>
        <w:tab w:val="left" w:pos="1701"/>
      </w:tabs>
    </w:pPr>
    <w:rPr>
      <w:bCs/>
      <w:snapToGrid w:val="0"/>
    </w:rPr>
  </w:style>
  <w:style w:type="paragraph" w:customStyle="1" w:styleId="Bullet1">
    <w:name w:val="Bullet 1"/>
    <w:basedOn w:val="Normal"/>
    <w:qFormat/>
    <w:rsid w:val="005D05AC"/>
    <w:pPr>
      <w:numPr>
        <w:numId w:val="7"/>
      </w:numPr>
      <w:tabs>
        <w:tab w:val="clear" w:pos="720"/>
        <w:tab w:val="left" w:pos="1134"/>
      </w:tabs>
      <w:spacing w:after="120"/>
      <w:ind w:left="1134" w:hanging="567"/>
      <w:jc w:val="both"/>
      <w:outlineLvl w:val="0"/>
    </w:pPr>
    <w:rPr>
      <w:rFonts w:eastAsia="Times"/>
      <w:lang w:val="fr-FR" w:eastAsia="en-GB"/>
    </w:rPr>
  </w:style>
  <w:style w:type="paragraph" w:customStyle="1" w:styleId="Bullet1text">
    <w:name w:val="Bullet 1 text"/>
    <w:basedOn w:val="Normal"/>
    <w:rsid w:val="00E93C9B"/>
    <w:pPr>
      <w:suppressAutoHyphens/>
      <w:spacing w:after="120"/>
      <w:ind w:left="1134"/>
      <w:jc w:val="both"/>
    </w:pPr>
    <w:rPr>
      <w:lang w:val="fr-FR" w:eastAsia="en-GB"/>
    </w:rPr>
  </w:style>
  <w:style w:type="paragraph" w:customStyle="1" w:styleId="Bullet2">
    <w:name w:val="Bullet 2"/>
    <w:basedOn w:val="Normal"/>
    <w:rsid w:val="00E93C9B"/>
    <w:pPr>
      <w:numPr>
        <w:numId w:val="8"/>
      </w:numPr>
      <w:tabs>
        <w:tab w:val="clear" w:pos="1201"/>
        <w:tab w:val="left" w:pos="1701"/>
      </w:tabs>
      <w:spacing w:after="120"/>
      <w:ind w:left="1701" w:hanging="567"/>
      <w:jc w:val="both"/>
    </w:pPr>
    <w:rPr>
      <w:lang w:val="fr-FR" w:eastAsia="en-GB"/>
    </w:rPr>
  </w:style>
  <w:style w:type="paragraph" w:customStyle="1" w:styleId="Bullet2text">
    <w:name w:val="Bullet 2 text"/>
    <w:basedOn w:val="Normal"/>
    <w:rsid w:val="00E93C9B"/>
    <w:pPr>
      <w:suppressAutoHyphens/>
      <w:spacing w:after="120"/>
      <w:ind w:left="1701"/>
      <w:jc w:val="both"/>
    </w:pPr>
    <w:rPr>
      <w:lang w:val="fr-FR" w:eastAsia="en-GB"/>
    </w:rPr>
  </w:style>
  <w:style w:type="paragraph" w:customStyle="1" w:styleId="Bullet3">
    <w:name w:val="Bullet 3"/>
    <w:basedOn w:val="Normal"/>
    <w:rsid w:val="00E93C9B"/>
    <w:pPr>
      <w:numPr>
        <w:numId w:val="9"/>
      </w:numPr>
      <w:tabs>
        <w:tab w:val="left" w:pos="2268"/>
      </w:tabs>
      <w:spacing w:after="60"/>
      <w:ind w:left="2268" w:hanging="567"/>
      <w:jc w:val="both"/>
    </w:pPr>
    <w:rPr>
      <w:sz w:val="20"/>
      <w:lang w:val="fr-FR" w:eastAsia="en-GB"/>
    </w:rPr>
  </w:style>
  <w:style w:type="paragraph" w:customStyle="1" w:styleId="Bullet3text">
    <w:name w:val="Bullet 3 text"/>
    <w:basedOn w:val="Normal"/>
    <w:rsid w:val="00E93C9B"/>
    <w:pPr>
      <w:suppressAutoHyphens/>
      <w:spacing w:after="60"/>
      <w:ind w:left="2268"/>
    </w:pPr>
    <w:rPr>
      <w:sz w:val="20"/>
      <w:lang w:val="fr-FR" w:eastAsia="en-GB"/>
    </w:rPr>
  </w:style>
  <w:style w:type="paragraph" w:customStyle="1" w:styleId="Figure">
    <w:name w:val="Figure_#"/>
    <w:basedOn w:val="Normal"/>
    <w:next w:val="Normal"/>
    <w:rsid w:val="005D05AC"/>
    <w:pPr>
      <w:numPr>
        <w:numId w:val="10"/>
      </w:numPr>
      <w:jc w:val="center"/>
    </w:pPr>
    <w:rPr>
      <w:i/>
      <w:lang w:val="fr-FR" w:eastAsia="en-GB"/>
    </w:rPr>
  </w:style>
  <w:style w:type="paragraph" w:styleId="Footer">
    <w:name w:val="footer"/>
    <w:basedOn w:val="Normal"/>
    <w:link w:val="FooterChar"/>
    <w:rsid w:val="005D05AC"/>
    <w:pPr>
      <w:tabs>
        <w:tab w:val="center" w:pos="4820"/>
        <w:tab w:val="right" w:pos="9639"/>
      </w:tabs>
    </w:pPr>
    <w:rPr>
      <w:rFonts w:eastAsia="MS Mincho" w:cs="Arial"/>
      <w:lang w:val="fr-FR" w:eastAsia="ja-JP"/>
    </w:rPr>
  </w:style>
  <w:style w:type="character" w:customStyle="1" w:styleId="FooterChar">
    <w:name w:val="Footer Char"/>
    <w:link w:val="Footer"/>
    <w:rsid w:val="005D05AC"/>
    <w:rPr>
      <w:rFonts w:ascii="Arial" w:eastAsia="MS Mincho" w:hAnsi="Arial" w:cs="Arial"/>
      <w:sz w:val="22"/>
      <w:szCs w:val="24"/>
      <w:lang w:val="fr-FR" w:eastAsia="ja-JP"/>
    </w:rPr>
  </w:style>
  <w:style w:type="paragraph" w:styleId="Header">
    <w:name w:val="header"/>
    <w:basedOn w:val="Normal"/>
    <w:link w:val="HeaderChar"/>
    <w:rsid w:val="005D05AC"/>
    <w:pPr>
      <w:tabs>
        <w:tab w:val="center" w:pos="4820"/>
        <w:tab w:val="right" w:pos="9639"/>
      </w:tabs>
      <w:jc w:val="right"/>
    </w:pPr>
    <w:rPr>
      <w:rFonts w:eastAsia="MS Mincho"/>
      <w:sz w:val="20"/>
      <w:lang w:val="fr-FR" w:eastAsia="ja-JP"/>
    </w:rPr>
  </w:style>
  <w:style w:type="character" w:customStyle="1" w:styleId="HeaderChar">
    <w:name w:val="Header Char"/>
    <w:link w:val="Header"/>
    <w:rsid w:val="005D05AC"/>
    <w:rPr>
      <w:rFonts w:ascii="Arial" w:eastAsia="MS Mincho" w:hAnsi="Arial"/>
      <w:lang w:val="fr-FR" w:eastAsia="ja-JP"/>
    </w:rPr>
  </w:style>
  <w:style w:type="paragraph" w:customStyle="1" w:styleId="List1">
    <w:name w:val="List 1"/>
    <w:basedOn w:val="Normal"/>
    <w:qFormat/>
    <w:rsid w:val="006D470F"/>
    <w:pPr>
      <w:numPr>
        <w:numId w:val="22"/>
      </w:numPr>
      <w:spacing w:after="120"/>
      <w:jc w:val="both"/>
    </w:pPr>
    <w:rPr>
      <w:lang w:val="fr-FR" w:eastAsia="en-GB"/>
    </w:rPr>
  </w:style>
  <w:style w:type="paragraph" w:customStyle="1" w:styleId="List1indent1">
    <w:name w:val="List 1 indent 1"/>
    <w:basedOn w:val="Normal"/>
    <w:rsid w:val="00E93C9B"/>
    <w:pPr>
      <w:numPr>
        <w:ilvl w:val="1"/>
        <w:numId w:val="22"/>
      </w:numPr>
      <w:spacing w:after="120"/>
      <w:jc w:val="both"/>
    </w:pPr>
    <w:rPr>
      <w:lang w:val="fr-FR" w:eastAsia="en-GB"/>
    </w:rPr>
  </w:style>
  <w:style w:type="paragraph" w:customStyle="1" w:styleId="List1indent1text">
    <w:name w:val="List 1 indent 1 text"/>
    <w:basedOn w:val="Normal"/>
    <w:rsid w:val="00E93C9B"/>
    <w:pPr>
      <w:spacing w:after="120"/>
      <w:ind w:left="1134"/>
      <w:jc w:val="both"/>
    </w:pPr>
    <w:rPr>
      <w:lang w:val="fr-FR" w:eastAsia="fr-FR"/>
    </w:rPr>
  </w:style>
  <w:style w:type="paragraph" w:customStyle="1" w:styleId="List1indent2">
    <w:name w:val="List 1 indent 2"/>
    <w:basedOn w:val="Normal"/>
    <w:qFormat/>
    <w:rsid w:val="00E93C9B"/>
    <w:pPr>
      <w:widowControl w:val="0"/>
      <w:numPr>
        <w:ilvl w:val="2"/>
        <w:numId w:val="22"/>
      </w:numPr>
      <w:autoSpaceDE w:val="0"/>
      <w:autoSpaceDN w:val="0"/>
      <w:adjustRightInd w:val="0"/>
      <w:spacing w:after="120"/>
      <w:jc w:val="both"/>
    </w:pPr>
    <w:rPr>
      <w:sz w:val="20"/>
      <w:lang w:val="fr-FR" w:eastAsia="en-GB"/>
    </w:rPr>
  </w:style>
  <w:style w:type="paragraph" w:customStyle="1" w:styleId="List1indent2text">
    <w:name w:val="List 1 indent 2 text"/>
    <w:basedOn w:val="Normal"/>
    <w:rsid w:val="00E93C9B"/>
    <w:pPr>
      <w:spacing w:after="60"/>
      <w:ind w:left="1701"/>
      <w:jc w:val="both"/>
    </w:pPr>
    <w:rPr>
      <w:sz w:val="20"/>
      <w:lang w:val="fr-FR" w:eastAsia="en-GB"/>
    </w:rPr>
  </w:style>
  <w:style w:type="paragraph" w:customStyle="1" w:styleId="List1text">
    <w:name w:val="List 1 text"/>
    <w:basedOn w:val="Normal"/>
    <w:qFormat/>
    <w:rsid w:val="005D05AC"/>
    <w:pPr>
      <w:spacing w:after="120"/>
      <w:ind w:left="567"/>
    </w:pPr>
    <w:rPr>
      <w:lang w:val="fr-FR" w:eastAsia="en-GB"/>
    </w:rPr>
  </w:style>
  <w:style w:type="character" w:styleId="PageNumber">
    <w:name w:val="page number"/>
    <w:rsid w:val="005D05AC"/>
    <w:rPr>
      <w:rFonts w:ascii="Arial" w:hAnsi="Arial"/>
      <w:sz w:val="20"/>
    </w:rPr>
  </w:style>
  <w:style w:type="paragraph" w:customStyle="1" w:styleId="StyleTableofFiguresJustifiedAfter6pt">
    <w:name w:val="Style Table of Figures + Justified After:  6 pt"/>
    <w:basedOn w:val="TableofFigures"/>
    <w:rsid w:val="005D05AC"/>
    <w:pPr>
      <w:numPr>
        <w:numId w:val="19"/>
      </w:numPr>
      <w:tabs>
        <w:tab w:val="right" w:pos="9639"/>
      </w:tabs>
      <w:spacing w:after="120"/>
      <w:ind w:right="284"/>
      <w:jc w:val="both"/>
    </w:pPr>
    <w:rPr>
      <w:rFonts w:eastAsia="MS Mincho"/>
      <w:noProof/>
      <w:lang w:eastAsia="ja-JP"/>
    </w:rPr>
  </w:style>
  <w:style w:type="paragraph" w:styleId="TableofFigures">
    <w:name w:val="table of figures"/>
    <w:basedOn w:val="Normal"/>
    <w:next w:val="Normal"/>
    <w:uiPriority w:val="99"/>
    <w:unhideWhenUsed/>
    <w:rsid w:val="005D05AC"/>
    <w:rPr>
      <w:lang w:val="fr-FR" w:eastAsia="fr-FR"/>
    </w:rPr>
  </w:style>
  <w:style w:type="paragraph" w:customStyle="1" w:styleId="Table">
    <w:name w:val="Table_#"/>
    <w:basedOn w:val="Normal"/>
    <w:next w:val="Normal"/>
    <w:rsid w:val="005D05AC"/>
    <w:pPr>
      <w:numPr>
        <w:numId w:val="20"/>
      </w:numPr>
      <w:jc w:val="center"/>
    </w:pPr>
    <w:rPr>
      <w:i/>
      <w:szCs w:val="24"/>
      <w:lang w:val="fr-FR" w:eastAsia="en-GB"/>
    </w:rPr>
  </w:style>
  <w:style w:type="character" w:customStyle="1" w:styleId="BodyTextChar">
    <w:name w:val="Body Text Char"/>
    <w:link w:val="BodyText"/>
    <w:rsid w:val="00002906"/>
    <w:rPr>
      <w:rFonts w:ascii="Arial" w:eastAsia="Calibri" w:hAnsi="Arial" w:cs="Calibri"/>
      <w:sz w:val="22"/>
      <w:szCs w:val="22"/>
    </w:rPr>
  </w:style>
  <w:style w:type="paragraph" w:styleId="BodyTextIndent">
    <w:name w:val="Body Text Indent"/>
    <w:basedOn w:val="Normal"/>
    <w:link w:val="BodyTextIndentChar"/>
    <w:rsid w:val="00002906"/>
    <w:pPr>
      <w:spacing w:after="120"/>
      <w:ind w:left="567"/>
    </w:pPr>
    <w:rPr>
      <w:rFonts w:eastAsia="Calibri" w:cs="Calibri"/>
      <w:szCs w:val="22"/>
      <w:lang w:eastAsia="en-GB"/>
    </w:rPr>
  </w:style>
  <w:style w:type="character" w:customStyle="1" w:styleId="BodyTextIndentChar">
    <w:name w:val="Body Text Indent Char"/>
    <w:link w:val="BodyTextIndent"/>
    <w:rsid w:val="00002906"/>
    <w:rPr>
      <w:rFonts w:ascii="Arial" w:eastAsia="Calibri" w:hAnsi="Arial" w:cs="Calibri"/>
      <w:sz w:val="22"/>
      <w:szCs w:val="22"/>
    </w:rPr>
  </w:style>
  <w:style w:type="paragraph" w:styleId="BodyTextIndent2">
    <w:name w:val="Body Text Indent 2"/>
    <w:basedOn w:val="Normal"/>
    <w:link w:val="BodyTextIndent2Char"/>
    <w:rsid w:val="00002906"/>
    <w:pPr>
      <w:spacing w:after="120"/>
      <w:ind w:left="1134"/>
      <w:jc w:val="both"/>
    </w:pPr>
    <w:rPr>
      <w:rFonts w:eastAsia="Calibri" w:cs="Calibri"/>
      <w:szCs w:val="22"/>
      <w:lang w:eastAsia="de-DE"/>
    </w:rPr>
  </w:style>
  <w:style w:type="character" w:customStyle="1" w:styleId="BodyTextIndent2Char">
    <w:name w:val="Body Text Indent 2 Char"/>
    <w:link w:val="BodyTextIndent2"/>
    <w:rsid w:val="00002906"/>
    <w:rPr>
      <w:rFonts w:ascii="Arial" w:eastAsia="Calibri" w:hAnsi="Arial" w:cs="Calibri"/>
      <w:sz w:val="22"/>
      <w:szCs w:val="22"/>
      <w:lang w:eastAsia="de-DE"/>
    </w:rPr>
  </w:style>
  <w:style w:type="paragraph" w:styleId="NoSpacing">
    <w:name w:val="No Spacing"/>
    <w:uiPriority w:val="1"/>
    <w:qFormat/>
    <w:rsid w:val="00D64A02"/>
    <w:rPr>
      <w:rFonts w:ascii="Calibri" w:eastAsia="Calibri" w:hAnsi="Calibri"/>
      <w:sz w:val="22"/>
      <w:szCs w:val="22"/>
      <w:lang w:eastAsia="en-US"/>
    </w:rPr>
  </w:style>
  <w:style w:type="paragraph" w:styleId="BalloonText">
    <w:name w:val="Balloon Text"/>
    <w:basedOn w:val="Normal"/>
    <w:link w:val="BalloonTextChar"/>
    <w:rsid w:val="00D64A02"/>
    <w:rPr>
      <w:rFonts w:ascii="Tahoma" w:hAnsi="Tahoma" w:cs="Tahoma"/>
      <w:sz w:val="16"/>
      <w:szCs w:val="16"/>
    </w:rPr>
  </w:style>
  <w:style w:type="character" w:customStyle="1" w:styleId="BalloonTextChar">
    <w:name w:val="Balloon Text Char"/>
    <w:basedOn w:val="DefaultParagraphFont"/>
    <w:link w:val="BalloonText"/>
    <w:rsid w:val="00D64A02"/>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hadley\Documents\A_Work\IALA\Committees\Administration%20-%20Committee%20File\Templates\Internal%20Committee%20Liaison%20Note_Sep10.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Internal Committee Liaison Note_Sep10.dot</Template>
  <TotalTime>13</TotalTime>
  <Pages>2</Pages>
  <Words>194</Words>
  <Characters>1109</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Liaison note from ANM to ANIS Working Group</vt:lpstr>
    </vt:vector>
  </TitlesOfParts>
  <Company>DFO-MPO</Company>
  <LinksUpToDate>false</LinksUpToDate>
  <CharactersWithSpaces>1301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Liaison note from ANM to ANIS Working Group</dc:title>
  <dc:creator>Mike Hadley</dc:creator>
  <cp:lastModifiedBy>Mike Hadley</cp:lastModifiedBy>
  <cp:revision>5</cp:revision>
  <cp:lastPrinted>2006-10-19T10:49:00Z</cp:lastPrinted>
  <dcterms:created xsi:type="dcterms:W3CDTF">2011-09-29T10:23:00Z</dcterms:created>
  <dcterms:modified xsi:type="dcterms:W3CDTF">2011-10-04T12:21:00Z</dcterms:modified>
</cp:coreProperties>
</file>